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FEC" w:rsidRPr="00E30FEC" w:rsidRDefault="00E30FEC" w:rsidP="00E30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30FEC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по информатике 10-11 классы</w:t>
      </w:r>
    </w:p>
    <w:p w:rsidR="00F1371F" w:rsidRDefault="00F1371F" w:rsidP="00F1371F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4B41" w:rsidRPr="00113117" w:rsidRDefault="00BF4B41" w:rsidP="00BF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117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 «Информатика»</w:t>
      </w:r>
    </w:p>
    <w:p w:rsidR="00BF4B41" w:rsidRPr="005E4BFD" w:rsidRDefault="00BF4B41" w:rsidP="00BF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4B41" w:rsidRPr="005E4BFD" w:rsidRDefault="00BF4B41" w:rsidP="00BF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4BFD">
        <w:rPr>
          <w:rFonts w:ascii="Times New Roman" w:hAnsi="Times New Roman" w:cs="Times New Roman"/>
          <w:bCs/>
          <w:sz w:val="24"/>
          <w:szCs w:val="24"/>
        </w:rPr>
        <w:t xml:space="preserve">Изучение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информатики </w:t>
      </w:r>
      <w:r w:rsidRPr="005E4BFD">
        <w:rPr>
          <w:rFonts w:ascii="Times New Roman" w:hAnsi="Times New Roman" w:cs="Times New Roman"/>
          <w:bCs/>
          <w:sz w:val="24"/>
          <w:szCs w:val="24"/>
        </w:rPr>
        <w:t xml:space="preserve"> по данной рабочей программе способствует формированию у учащихся личностных, </w:t>
      </w:r>
      <w:proofErr w:type="spellStart"/>
      <w:r w:rsidRPr="005E4BFD">
        <w:rPr>
          <w:rFonts w:ascii="Times New Roman" w:hAnsi="Times New Roman" w:cs="Times New Roman"/>
          <w:bCs/>
          <w:sz w:val="24"/>
          <w:szCs w:val="24"/>
        </w:rPr>
        <w:t>метапредметных</w:t>
      </w:r>
      <w:proofErr w:type="spellEnd"/>
      <w:r w:rsidRPr="005E4BFD">
        <w:rPr>
          <w:rFonts w:ascii="Times New Roman" w:hAnsi="Times New Roman" w:cs="Times New Roman"/>
          <w:bCs/>
          <w:sz w:val="24"/>
          <w:szCs w:val="24"/>
        </w:rPr>
        <w:t xml:space="preserve"> и предметных результатов обучения, соответствующих тре</w:t>
      </w:r>
      <w:r w:rsidRPr="005E4BFD">
        <w:rPr>
          <w:rFonts w:ascii="Times New Roman" w:hAnsi="Times New Roman" w:cs="Times New Roman"/>
          <w:bCs/>
          <w:sz w:val="24"/>
          <w:szCs w:val="24"/>
        </w:rPr>
        <w:softHyphen/>
        <w:t>бованиям федерального государственного образовательного стандарта основного общего образования.</w:t>
      </w:r>
    </w:p>
    <w:p w:rsidR="00BF4B41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24B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ориентация обучающихся на готовность и способность к личностному самоопределению, способность ставить цели и строить жизненные планы;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принятие и реализация ценностей здоро</w:t>
      </w:r>
      <w:r w:rsidRPr="008E0984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вого и безопасного образа жизни</w:t>
      </w: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; 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уважение к своему народу, чувство ответственности перед Родиной, гор</w:t>
      </w:r>
      <w:r w:rsidRPr="008E0984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дости за свой край, свою Родину</w:t>
      </w: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признание </w:t>
      </w:r>
      <w:proofErr w:type="spellStart"/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неотчуждаемости</w:t>
      </w:r>
      <w:proofErr w:type="spellEnd"/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основных прав и свобод человека, которые принадлежат каждому от рождения, готовность к осуществлению собственных прав и </w:t>
      </w:r>
      <w:proofErr w:type="gramStart"/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свобод без нарушения прав</w:t>
      </w:r>
      <w:proofErr w:type="gramEnd"/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proofErr w:type="spellStart"/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интериоризация</w:t>
      </w:r>
      <w:proofErr w:type="spellEnd"/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</w:r>
      <w:r w:rsidRPr="008E0984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.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уважение ко всем формам собственности, готовность к защите своей собственности, 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осознанный выбор будущей профессии как путь и способ реализации собственных жизненных планов;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BF4B41" w:rsidRPr="00255A26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готовность к самообслуживанию, включая обучение и выполнение домашних обязанностей.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F4B41" w:rsidRPr="00324B51" w:rsidRDefault="00BF4B41" w:rsidP="00BF4B41">
      <w:pPr>
        <w:keepNext/>
        <w:keepLines/>
        <w:suppressAutoHyphens/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Toc434850649"/>
      <w:bookmarkStart w:id="2" w:name="_Toc435412673"/>
      <w:bookmarkStart w:id="3" w:name="_Toc453968146"/>
      <w:proofErr w:type="spellStart"/>
      <w:r w:rsidRPr="008E0984"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Pr="00324B51">
        <w:rPr>
          <w:rFonts w:ascii="Times New Roman" w:eastAsia="Calibri" w:hAnsi="Times New Roman" w:cs="Times New Roman"/>
          <w:b/>
          <w:sz w:val="24"/>
          <w:szCs w:val="24"/>
        </w:rPr>
        <w:t>етапредметные</w:t>
      </w:r>
      <w:proofErr w:type="spellEnd"/>
      <w:r w:rsidRPr="00324B51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 </w:t>
      </w:r>
      <w:bookmarkEnd w:id="1"/>
      <w:bookmarkEnd w:id="2"/>
      <w:bookmarkEnd w:id="3"/>
    </w:p>
    <w:p w:rsidR="00BF4B41" w:rsidRPr="00C649FB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24B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24B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сопоставлять полученный результат деятельности с поставленной заранее целью.</w:t>
      </w:r>
    </w:p>
    <w:p w:rsidR="00BF4B41" w:rsidRPr="00BF4B4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24B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Познавательные универсальные учебные действия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24B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Выпускник научится: 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менять и удерживать разные позиции в познавательной деятельности.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24B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24B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</w:t>
      </w: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коммуникации исходя из соображений результативности взаимодействия, а не личных симпатий;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BF4B41" w:rsidRPr="00324B51" w:rsidRDefault="00BF4B41" w:rsidP="00BF4B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распознавать </w:t>
      </w:r>
      <w:proofErr w:type="spellStart"/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конфликтогенные</w:t>
      </w:r>
      <w:proofErr w:type="spellEnd"/>
      <w:r w:rsidRPr="00324B51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BF4B41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4B41" w:rsidRPr="00042EAB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EAB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BF4B41" w:rsidRPr="00042EAB" w:rsidRDefault="00BF4B41" w:rsidP="00BF4B4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2EAB">
        <w:rPr>
          <w:rFonts w:ascii="Times New Roman" w:eastAsia="Times New Roman" w:hAnsi="Times New Roman" w:cs="Times New Roman"/>
          <w:b/>
          <w:sz w:val="24"/>
          <w:szCs w:val="24"/>
        </w:rPr>
        <w:t>В результате изучения учебного предмета «Информатика» на уровне среднего общего образования:</w:t>
      </w:r>
    </w:p>
    <w:p w:rsidR="00BF4B41" w:rsidRPr="00042EAB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Обучающийся 10 класса </w:t>
      </w:r>
      <w:r w:rsidRPr="00042EAB">
        <w:rPr>
          <w:rFonts w:ascii="Times New Roman" w:eastAsia="Times New Roman" w:hAnsi="Times New Roman" w:cs="Times New Roman"/>
          <w:b/>
          <w:sz w:val="24"/>
          <w:szCs w:val="24"/>
        </w:rPr>
        <w:t>на базовом уровне научится:</w:t>
      </w:r>
    </w:p>
    <w:p w:rsidR="00BF4B41" w:rsidRPr="000A00C5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0C5">
        <w:rPr>
          <w:rFonts w:ascii="Times New Roman" w:hAnsi="Times New Roman" w:cs="Times New Roman"/>
          <w:b/>
          <w:sz w:val="24"/>
          <w:szCs w:val="24"/>
        </w:rPr>
        <w:t>–</w:t>
      </w:r>
      <w:r w:rsidRPr="000A00C5">
        <w:rPr>
          <w:rFonts w:ascii="Times New Roman" w:hAnsi="Times New Roman" w:cs="Times New Roman"/>
          <w:b/>
          <w:sz w:val="24"/>
          <w:szCs w:val="24"/>
        </w:rPr>
        <w:tab/>
      </w:r>
      <w:r w:rsidRPr="000A00C5">
        <w:rPr>
          <w:rFonts w:ascii="Times New Roman" w:hAnsi="Times New Roman" w:cs="Times New Roman"/>
          <w:sz w:val="24"/>
          <w:szCs w:val="24"/>
        </w:rPr>
        <w:t>определять информационный объем графических и звуковых данных при заданных условиях дискретизации;</w:t>
      </w:r>
    </w:p>
    <w:p w:rsidR="00BF4B41" w:rsidRPr="000A00C5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0C5">
        <w:rPr>
          <w:rFonts w:ascii="Times New Roman" w:hAnsi="Times New Roman" w:cs="Times New Roman"/>
          <w:sz w:val="24"/>
          <w:szCs w:val="24"/>
        </w:rPr>
        <w:t>–</w:t>
      </w:r>
      <w:r w:rsidRPr="000A00C5">
        <w:rPr>
          <w:rFonts w:ascii="Times New Roman" w:hAnsi="Times New Roman" w:cs="Times New Roman"/>
          <w:sz w:val="24"/>
          <w:szCs w:val="24"/>
        </w:rPr>
        <w:tab/>
        <w:t>определять результат выполнения алгоритма при заданных исходных данных; узнавать изученные алгоритмы обработки чисел и числовых последовательностей; создавать на их основе несложные программы анализа данных; читать и понимать несложные программы, написанные на выбранном для изучения универсальном алгоритмическом языке высокого уровня;</w:t>
      </w:r>
    </w:p>
    <w:p w:rsidR="00BF4B41" w:rsidRPr="000A00C5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0C5">
        <w:rPr>
          <w:rFonts w:ascii="Times New Roman" w:hAnsi="Times New Roman" w:cs="Times New Roman"/>
          <w:sz w:val="24"/>
          <w:szCs w:val="24"/>
        </w:rPr>
        <w:t>–</w:t>
      </w:r>
      <w:r w:rsidRPr="000A00C5">
        <w:rPr>
          <w:rFonts w:ascii="Times New Roman" w:hAnsi="Times New Roman" w:cs="Times New Roman"/>
          <w:sz w:val="24"/>
          <w:szCs w:val="24"/>
        </w:rPr>
        <w:tab/>
        <w:t>выполнять пошагово (с использованием компьютера или вручную) несложные алгоритмы управления исполнителями и анализа числовых и текстовых данных;</w:t>
      </w:r>
    </w:p>
    <w:p w:rsidR="00BF4B41" w:rsidRPr="000A00C5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0C5">
        <w:rPr>
          <w:rFonts w:ascii="Times New Roman" w:hAnsi="Times New Roman" w:cs="Times New Roman"/>
          <w:sz w:val="24"/>
          <w:szCs w:val="24"/>
        </w:rPr>
        <w:t>–</w:t>
      </w:r>
      <w:r w:rsidRPr="000A00C5">
        <w:rPr>
          <w:rFonts w:ascii="Times New Roman" w:hAnsi="Times New Roman" w:cs="Times New Roman"/>
          <w:sz w:val="24"/>
          <w:szCs w:val="24"/>
        </w:rPr>
        <w:tab/>
        <w:t>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конструкций;</w:t>
      </w:r>
    </w:p>
    <w:p w:rsidR="00BF4B41" w:rsidRPr="000A00C5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0C5">
        <w:rPr>
          <w:rFonts w:ascii="Times New Roman" w:hAnsi="Times New Roman" w:cs="Times New Roman"/>
          <w:sz w:val="24"/>
          <w:szCs w:val="24"/>
        </w:rPr>
        <w:t>–</w:t>
      </w:r>
      <w:r w:rsidRPr="000A00C5">
        <w:rPr>
          <w:rFonts w:ascii="Times New Roman" w:hAnsi="Times New Roman" w:cs="Times New Roman"/>
          <w:sz w:val="24"/>
          <w:szCs w:val="24"/>
        </w:rPr>
        <w:tab/>
        <w:t>использовать готовые прикладные компьютерные программы в соответствии с типом решаемых задач и по выбранной специализации;</w:t>
      </w:r>
    </w:p>
    <w:p w:rsidR="00BF4B41" w:rsidRPr="000A00C5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0C5">
        <w:rPr>
          <w:rFonts w:ascii="Times New Roman" w:hAnsi="Times New Roman" w:cs="Times New Roman"/>
          <w:sz w:val="24"/>
          <w:szCs w:val="24"/>
        </w:rPr>
        <w:t>–</w:t>
      </w:r>
      <w:r w:rsidRPr="000A00C5">
        <w:rPr>
          <w:rFonts w:ascii="Times New Roman" w:hAnsi="Times New Roman" w:cs="Times New Roman"/>
          <w:sz w:val="24"/>
          <w:szCs w:val="24"/>
        </w:rPr>
        <w:tab/>
        <w:t xml:space="preserve">понимать и использовать основные понятия, связанные со сложностью вычислений (время работы, размер используемой памяти); </w:t>
      </w:r>
    </w:p>
    <w:p w:rsidR="00BF4B41" w:rsidRPr="000A00C5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0C5">
        <w:rPr>
          <w:rFonts w:ascii="Times New Roman" w:hAnsi="Times New Roman" w:cs="Times New Roman"/>
          <w:sz w:val="24"/>
          <w:szCs w:val="24"/>
        </w:rPr>
        <w:t>–</w:t>
      </w:r>
      <w:r w:rsidRPr="000A00C5">
        <w:rPr>
          <w:rFonts w:ascii="Times New Roman" w:hAnsi="Times New Roman" w:cs="Times New Roman"/>
          <w:sz w:val="24"/>
          <w:szCs w:val="24"/>
        </w:rPr>
        <w:tab/>
        <w:t>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классификации его программного обеспечения;</w:t>
      </w:r>
    </w:p>
    <w:p w:rsidR="00BF4B41" w:rsidRPr="000A00C5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0C5">
        <w:rPr>
          <w:rFonts w:ascii="Times New Roman" w:hAnsi="Times New Roman" w:cs="Times New Roman"/>
          <w:sz w:val="24"/>
          <w:szCs w:val="24"/>
        </w:rPr>
        <w:t>–</w:t>
      </w:r>
      <w:r w:rsidRPr="000A00C5">
        <w:rPr>
          <w:rFonts w:ascii="Times New Roman" w:hAnsi="Times New Roman" w:cs="Times New Roman"/>
          <w:sz w:val="24"/>
          <w:szCs w:val="24"/>
        </w:rPr>
        <w:tab/>
        <w:t xml:space="preserve">применять антивирусные программы для обеспечения стабильной работы технических средств ИКТ; </w:t>
      </w:r>
    </w:p>
    <w:p w:rsidR="00BF4B41" w:rsidRPr="000A00C5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0C5">
        <w:rPr>
          <w:rFonts w:ascii="Times New Roman" w:hAnsi="Times New Roman" w:cs="Times New Roman"/>
          <w:sz w:val="24"/>
          <w:szCs w:val="24"/>
        </w:rPr>
        <w:t>–</w:t>
      </w:r>
      <w:r w:rsidRPr="000A00C5">
        <w:rPr>
          <w:rFonts w:ascii="Times New Roman" w:hAnsi="Times New Roman" w:cs="Times New Roman"/>
          <w:sz w:val="24"/>
          <w:szCs w:val="24"/>
        </w:rPr>
        <w:tab/>
        <w:t>соблюдать санитарно-гигиенические требования при работе за персональным компьютером в соответствии с нормами действующих СанПиН.</w:t>
      </w:r>
    </w:p>
    <w:p w:rsidR="00BF4B41" w:rsidRPr="000A00C5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4B41" w:rsidRPr="000A00C5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C2F">
        <w:rPr>
          <w:rFonts w:ascii="Times New Roman" w:hAnsi="Times New Roman" w:cs="Times New Roman"/>
          <w:b/>
          <w:sz w:val="24"/>
          <w:szCs w:val="24"/>
        </w:rPr>
        <w:t xml:space="preserve">Обучающийся </w:t>
      </w:r>
      <w:r w:rsidRPr="000A00C5">
        <w:rPr>
          <w:rFonts w:ascii="Times New Roman" w:hAnsi="Times New Roman" w:cs="Times New Roman"/>
          <w:b/>
          <w:sz w:val="24"/>
          <w:szCs w:val="24"/>
        </w:rPr>
        <w:t>на базовом уровне получит возможность научиться:</w:t>
      </w:r>
    </w:p>
    <w:p w:rsidR="00BF4B41" w:rsidRPr="000A00C5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00C5">
        <w:rPr>
          <w:rFonts w:ascii="Times New Roman" w:hAnsi="Times New Roman" w:cs="Times New Roman"/>
          <w:i/>
          <w:sz w:val="24"/>
          <w:szCs w:val="24"/>
        </w:rPr>
        <w:t>–</w:t>
      </w:r>
      <w:r w:rsidRPr="000A00C5">
        <w:rPr>
          <w:rFonts w:ascii="Times New Roman" w:hAnsi="Times New Roman" w:cs="Times New Roman"/>
          <w:i/>
          <w:sz w:val="24"/>
          <w:szCs w:val="24"/>
        </w:rPr>
        <w:tab/>
        <w:t xml:space="preserve">переводить заданное натуральное число из двоичной записи в восьмеричную и шестнадцатеричную и обратно; сравнивать, складывать и вычитать числа, записанные в двоичной, восьмеричной и шестнадцатеричной системах счисления; </w:t>
      </w:r>
    </w:p>
    <w:p w:rsidR="00BF4B41" w:rsidRPr="000A00C5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00C5">
        <w:rPr>
          <w:rFonts w:ascii="Times New Roman" w:hAnsi="Times New Roman" w:cs="Times New Roman"/>
          <w:i/>
          <w:sz w:val="24"/>
          <w:szCs w:val="24"/>
        </w:rPr>
        <w:t>–</w:t>
      </w:r>
      <w:r w:rsidRPr="000A00C5">
        <w:rPr>
          <w:rFonts w:ascii="Times New Roman" w:hAnsi="Times New Roman" w:cs="Times New Roman"/>
          <w:i/>
          <w:sz w:val="24"/>
          <w:szCs w:val="24"/>
        </w:rPr>
        <w:tab/>
        <w:t xml:space="preserve">строить неравномерные коды, допускающие однозначное декодирование сообщений, используя условие </w:t>
      </w:r>
      <w:proofErr w:type="spellStart"/>
      <w:r w:rsidRPr="000A00C5">
        <w:rPr>
          <w:rFonts w:ascii="Times New Roman" w:hAnsi="Times New Roman" w:cs="Times New Roman"/>
          <w:i/>
          <w:sz w:val="24"/>
          <w:szCs w:val="24"/>
        </w:rPr>
        <w:t>Фано</w:t>
      </w:r>
      <w:proofErr w:type="spellEnd"/>
      <w:r w:rsidRPr="000A00C5">
        <w:rPr>
          <w:rFonts w:ascii="Times New Roman" w:hAnsi="Times New Roman" w:cs="Times New Roman"/>
          <w:i/>
          <w:sz w:val="24"/>
          <w:szCs w:val="24"/>
        </w:rPr>
        <w:t xml:space="preserve">; использовать знания о кодах, которые позволяют обнаруживать ошибки при передаче данных, а также о помехоустойчивых </w:t>
      </w:r>
      <w:proofErr w:type="gramStart"/>
      <w:r w:rsidRPr="000A00C5">
        <w:rPr>
          <w:rFonts w:ascii="Times New Roman" w:hAnsi="Times New Roman" w:cs="Times New Roman"/>
          <w:i/>
          <w:sz w:val="24"/>
          <w:szCs w:val="24"/>
        </w:rPr>
        <w:t>кодах ;</w:t>
      </w:r>
      <w:proofErr w:type="gramEnd"/>
    </w:p>
    <w:p w:rsidR="00BF4B41" w:rsidRPr="000A00C5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00C5">
        <w:rPr>
          <w:rFonts w:ascii="Times New Roman" w:hAnsi="Times New Roman" w:cs="Times New Roman"/>
          <w:i/>
          <w:sz w:val="24"/>
          <w:szCs w:val="24"/>
        </w:rPr>
        <w:t>–</w:t>
      </w:r>
      <w:r w:rsidRPr="000A00C5">
        <w:rPr>
          <w:rFonts w:ascii="Times New Roman" w:hAnsi="Times New Roman" w:cs="Times New Roman"/>
          <w:i/>
          <w:sz w:val="24"/>
          <w:szCs w:val="24"/>
        </w:rPr>
        <w:tab/>
        <w:t>понимать важность дискретизации данных; использовать знания о постановках задач поиска и сортировки; их роли при решении задач анализа данных;</w:t>
      </w:r>
    </w:p>
    <w:p w:rsidR="00BF4B41" w:rsidRPr="000A00C5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00C5">
        <w:rPr>
          <w:rFonts w:ascii="Times New Roman" w:hAnsi="Times New Roman" w:cs="Times New Roman"/>
          <w:i/>
          <w:sz w:val="24"/>
          <w:szCs w:val="24"/>
        </w:rPr>
        <w:t>–</w:t>
      </w:r>
      <w:r w:rsidRPr="000A00C5">
        <w:rPr>
          <w:rFonts w:ascii="Times New Roman" w:hAnsi="Times New Roman" w:cs="Times New Roman"/>
          <w:i/>
          <w:sz w:val="24"/>
          <w:szCs w:val="24"/>
        </w:rPr>
        <w:tab/>
        <w:t xml:space="preserve">использовать навыки и опыт разработки программ в выбранной среде программирования, включая тестирование и отладку программ; использовать основные управляющие конструкции последовательного программирования и библиотеки прикладных программ; </w:t>
      </w:r>
      <w:r>
        <w:rPr>
          <w:rFonts w:ascii="Times New Roman" w:hAnsi="Times New Roman" w:cs="Times New Roman"/>
          <w:i/>
          <w:sz w:val="24"/>
          <w:szCs w:val="24"/>
        </w:rPr>
        <w:t xml:space="preserve">выполнять созданные программы; </w:t>
      </w:r>
    </w:p>
    <w:p w:rsidR="00BF4B41" w:rsidRPr="000A00C5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00C5">
        <w:rPr>
          <w:rFonts w:ascii="Times New Roman" w:hAnsi="Times New Roman" w:cs="Times New Roman"/>
          <w:i/>
          <w:sz w:val="24"/>
          <w:szCs w:val="24"/>
        </w:rPr>
        <w:lastRenderedPageBreak/>
        <w:t>–</w:t>
      </w:r>
      <w:r w:rsidRPr="000A00C5">
        <w:rPr>
          <w:rFonts w:ascii="Times New Roman" w:hAnsi="Times New Roman" w:cs="Times New Roman"/>
          <w:i/>
          <w:sz w:val="24"/>
          <w:szCs w:val="24"/>
        </w:rPr>
        <w:tab/>
        <w:t>классифицировать программное обеспечение в соответствии с кругом выполняемых задач;</w:t>
      </w:r>
    </w:p>
    <w:p w:rsidR="00BF4B41" w:rsidRPr="000A00C5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00C5">
        <w:rPr>
          <w:rFonts w:ascii="Times New Roman" w:hAnsi="Times New Roman" w:cs="Times New Roman"/>
          <w:i/>
          <w:sz w:val="24"/>
          <w:szCs w:val="24"/>
        </w:rPr>
        <w:t>–</w:t>
      </w:r>
      <w:r w:rsidRPr="000A00C5">
        <w:rPr>
          <w:rFonts w:ascii="Times New Roman" w:hAnsi="Times New Roman" w:cs="Times New Roman"/>
          <w:i/>
          <w:sz w:val="24"/>
          <w:szCs w:val="24"/>
        </w:rPr>
        <w:tab/>
        <w:t xml:space="preserve">понимать основные принципы устройства современного компьютера и мобильных электронных устройств; использовать правила безопасной и экономичной работы с компьютерами и мобильными устройствами; </w:t>
      </w:r>
    </w:p>
    <w:p w:rsidR="00BF4B41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4B41" w:rsidRPr="00042EAB" w:rsidRDefault="00BF4B41" w:rsidP="00BF4B4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2EAB">
        <w:rPr>
          <w:rFonts w:ascii="Times New Roman" w:eastAsia="Times New Roman" w:hAnsi="Times New Roman" w:cs="Times New Roman"/>
          <w:b/>
          <w:sz w:val="24"/>
          <w:szCs w:val="24"/>
        </w:rPr>
        <w:t>В результате изучения учебного предмета «Информатика» на уровне среднего общего образования:</w:t>
      </w:r>
    </w:p>
    <w:p w:rsidR="00BF4B41" w:rsidRPr="00042EAB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Выпускник 11 класса </w:t>
      </w:r>
      <w:r w:rsidRPr="00042EAB">
        <w:rPr>
          <w:rFonts w:ascii="Times New Roman" w:eastAsia="Times New Roman" w:hAnsi="Times New Roman" w:cs="Times New Roman"/>
          <w:b/>
          <w:sz w:val="24"/>
          <w:szCs w:val="24"/>
        </w:rPr>
        <w:t>на базовом уровне научится:</w:t>
      </w:r>
    </w:p>
    <w:p w:rsidR="00BF4B41" w:rsidRPr="00042EAB" w:rsidRDefault="00BF4B41" w:rsidP="00BF4B41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042EAB">
        <w:rPr>
          <w:sz w:val="24"/>
          <w:szCs w:val="24"/>
        </w:rPr>
        <w:t>строить логическое выражение по заданной таблице истинности; решать несложные логические уравнения;</w:t>
      </w:r>
    </w:p>
    <w:p w:rsidR="00BF4B41" w:rsidRPr="00042EAB" w:rsidRDefault="00BF4B41" w:rsidP="00BF4B41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042EAB">
        <w:rPr>
          <w:sz w:val="24"/>
          <w:szCs w:val="24"/>
        </w:rPr>
        <w:t>выполнять пошагово (с использованием компьютера или вручную) несложные алгоритмы управления исполнителями и анализа числовых и текстовых данных;</w:t>
      </w:r>
    </w:p>
    <w:p w:rsidR="00BF4B41" w:rsidRPr="00042EAB" w:rsidRDefault="00BF4B41" w:rsidP="00BF4B41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042EAB">
        <w:rPr>
          <w:sz w:val="24"/>
          <w:szCs w:val="24"/>
        </w:rPr>
        <w:t>использовать готовые прикладные компьютерные программы в соответствии с типом решаемых задач и по выбранной специализации;</w:t>
      </w:r>
    </w:p>
    <w:p w:rsidR="00BF4B41" w:rsidRPr="00042EAB" w:rsidRDefault="00BF4B41" w:rsidP="00BF4B41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042EAB">
        <w:rPr>
          <w:sz w:val="24"/>
          <w:szCs w:val="24"/>
        </w:rPr>
        <w:t xml:space="preserve">понимать и использовать основные понятия, связанные со сложностью вычислений (время работы, размер используемой памяти); </w:t>
      </w:r>
    </w:p>
    <w:p w:rsidR="00BF4B41" w:rsidRPr="00042EAB" w:rsidRDefault="00BF4B41" w:rsidP="00BF4B41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042EAB">
        <w:rPr>
          <w:sz w:val="24"/>
          <w:szCs w:val="24"/>
        </w:rPr>
        <w:t>использовать компьютерно-математические модели для анализа соответствующих объектов и процессов, в том числе оценивать числовые параметры моделируемых объектов и процессов, а также интерпретировать результаты, получаемые в ходе моделирования реальных процессов; представлять результаты математического моделирования в наглядном виде, готовить полученные данные для публикации;</w:t>
      </w:r>
    </w:p>
    <w:p w:rsidR="00BF4B41" w:rsidRPr="00042EAB" w:rsidRDefault="00BF4B41" w:rsidP="00BF4B41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042EAB">
        <w:rPr>
          <w:sz w:val="24"/>
          <w:szCs w:val="24"/>
        </w:rPr>
        <w:t>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классификации его программного обеспечения;</w:t>
      </w:r>
    </w:p>
    <w:p w:rsidR="00BF4B41" w:rsidRPr="00042EAB" w:rsidRDefault="00BF4B41" w:rsidP="00BF4B41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042EAB">
        <w:rPr>
          <w:sz w:val="24"/>
          <w:szCs w:val="24"/>
        </w:rPr>
        <w:t xml:space="preserve">создавать структурированные текстовые документы и демонстрационные материалы с использованием возможностей современных программных средств; </w:t>
      </w:r>
    </w:p>
    <w:p w:rsidR="00BF4B41" w:rsidRPr="00042EAB" w:rsidRDefault="00BF4B41" w:rsidP="00BF4B41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042EAB">
        <w:rPr>
          <w:sz w:val="24"/>
          <w:szCs w:val="24"/>
        </w:rPr>
        <w:t xml:space="preserve">применять антивирусные программы для обеспечения стабильной работы технических средств ИКТ; </w:t>
      </w:r>
    </w:p>
    <w:p w:rsidR="00BF4B41" w:rsidRPr="00042EAB" w:rsidRDefault="00BF4B41" w:rsidP="00BF4B41">
      <w:pPr>
        <w:pStyle w:val="a"/>
        <w:spacing w:line="240" w:lineRule="auto"/>
        <w:ind w:firstLine="0"/>
        <w:contextualSpacing/>
        <w:rPr>
          <w:sz w:val="24"/>
          <w:szCs w:val="24"/>
        </w:rPr>
      </w:pPr>
      <w:r w:rsidRPr="00042EAB">
        <w:rPr>
          <w:sz w:val="24"/>
          <w:szCs w:val="24"/>
        </w:rPr>
        <w:t>соблюдать санитарно-гигиенические требования при работе за персональным компьютером в соответствии с нормами действующих СанПиН.</w:t>
      </w:r>
    </w:p>
    <w:p w:rsidR="00BF4B41" w:rsidRPr="00042EAB" w:rsidRDefault="00BF4B41" w:rsidP="00BF4B41">
      <w:pPr>
        <w:pStyle w:val="a"/>
        <w:numPr>
          <w:ilvl w:val="0"/>
          <w:numId w:val="0"/>
        </w:numPr>
        <w:spacing w:line="240" w:lineRule="auto"/>
        <w:contextualSpacing/>
        <w:rPr>
          <w:sz w:val="24"/>
          <w:szCs w:val="24"/>
        </w:rPr>
      </w:pPr>
    </w:p>
    <w:p w:rsidR="00BF4B41" w:rsidRPr="00042EAB" w:rsidRDefault="00BF4B41" w:rsidP="00BF4B4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2EAB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BF4B41" w:rsidRPr="00042EAB" w:rsidRDefault="00BF4B41" w:rsidP="00BF4B41">
      <w:pPr>
        <w:pStyle w:val="a"/>
        <w:spacing w:line="240" w:lineRule="auto"/>
        <w:ind w:firstLine="0"/>
        <w:contextualSpacing/>
        <w:rPr>
          <w:i/>
          <w:sz w:val="24"/>
          <w:szCs w:val="24"/>
        </w:rPr>
      </w:pPr>
      <w:r w:rsidRPr="00042EAB">
        <w:rPr>
          <w:i/>
          <w:sz w:val="24"/>
          <w:szCs w:val="24"/>
        </w:rPr>
        <w:t xml:space="preserve">выполнять эквивалентные преобразования логических выражений, используя законы алгебры логики, в том числе и при составлении поисковых запросов; </w:t>
      </w:r>
    </w:p>
    <w:p w:rsidR="00BF4B41" w:rsidRPr="00042EAB" w:rsidRDefault="00BF4B41" w:rsidP="00BF4B41">
      <w:pPr>
        <w:pStyle w:val="a"/>
        <w:spacing w:line="240" w:lineRule="auto"/>
        <w:ind w:firstLine="0"/>
        <w:contextualSpacing/>
        <w:rPr>
          <w:i/>
          <w:sz w:val="24"/>
          <w:szCs w:val="24"/>
        </w:rPr>
      </w:pPr>
      <w:r w:rsidRPr="00042EAB">
        <w:rPr>
          <w:i/>
          <w:sz w:val="24"/>
          <w:szCs w:val="24"/>
        </w:rPr>
        <w:t xml:space="preserve">понимать основные принципы устройства современного компьютера и мобильных электронных устройств; использовать правила безопасной и экономичной работы с компьютерами и мобильными устройствами; </w:t>
      </w:r>
    </w:p>
    <w:p w:rsidR="00BF4B41" w:rsidRPr="00042EAB" w:rsidRDefault="00BF4B41" w:rsidP="00BF4B41">
      <w:pPr>
        <w:pStyle w:val="a"/>
        <w:spacing w:line="240" w:lineRule="auto"/>
        <w:ind w:firstLine="0"/>
        <w:contextualSpacing/>
        <w:rPr>
          <w:i/>
          <w:sz w:val="24"/>
          <w:szCs w:val="24"/>
        </w:rPr>
      </w:pPr>
      <w:r w:rsidRPr="00042EAB">
        <w:rPr>
          <w:i/>
          <w:sz w:val="24"/>
          <w:szCs w:val="24"/>
        </w:rPr>
        <w:t>понимать общие принципы разработки и функционирования интернет- приложений; создавать веб-страницы; использовать принципы обеспечения информационной безопасности, способы и средства обеспечения надежного функционирования средств ИКТ;</w:t>
      </w:r>
    </w:p>
    <w:p w:rsidR="00BF4B41" w:rsidRPr="00042EAB" w:rsidRDefault="00BF4B41" w:rsidP="00BF4B41">
      <w:pPr>
        <w:pStyle w:val="a"/>
        <w:spacing w:line="240" w:lineRule="auto"/>
        <w:ind w:firstLine="0"/>
        <w:contextualSpacing/>
        <w:rPr>
          <w:i/>
          <w:sz w:val="24"/>
          <w:szCs w:val="24"/>
        </w:rPr>
      </w:pPr>
      <w:r w:rsidRPr="00042EAB">
        <w:rPr>
          <w:i/>
          <w:sz w:val="24"/>
          <w:szCs w:val="24"/>
        </w:rPr>
        <w:t>критически оценивать информацию, полученную из сети Интернет.</w:t>
      </w:r>
    </w:p>
    <w:p w:rsidR="00BF4B41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4B41" w:rsidRDefault="00BF4B41" w:rsidP="00BF4B4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4B41" w:rsidRPr="00C649FB" w:rsidRDefault="00BF4B41" w:rsidP="00BF4B4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BF4B41" w:rsidRPr="00BF4B41" w:rsidRDefault="00BF4B41" w:rsidP="00BF4B4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4B41" w:rsidRPr="00C649FB" w:rsidRDefault="00BF4B41" w:rsidP="00BF4B4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49FB">
        <w:rPr>
          <w:rFonts w:ascii="Times New Roman" w:hAnsi="Times New Roman" w:cs="Times New Roman"/>
          <w:b/>
          <w:bCs/>
          <w:sz w:val="24"/>
          <w:szCs w:val="24"/>
        </w:rPr>
        <w:t>Содержание тем учебного предмета «Информатик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а» - </w:t>
      </w:r>
      <w:r w:rsidRPr="00C649FB">
        <w:rPr>
          <w:rFonts w:ascii="Times New Roman" w:hAnsi="Times New Roman" w:cs="Times New Roman"/>
          <w:b/>
          <w:bCs/>
          <w:sz w:val="24"/>
          <w:szCs w:val="24"/>
        </w:rPr>
        <w:t>10 класс</w:t>
      </w:r>
    </w:p>
    <w:p w:rsidR="00BF4B41" w:rsidRDefault="00BF4B41" w:rsidP="00BF4B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4B41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4B41" w:rsidRPr="0039652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20">
        <w:rPr>
          <w:rFonts w:ascii="Times New Roman" w:hAnsi="Times New Roman" w:cs="Times New Roman"/>
          <w:b/>
          <w:sz w:val="24"/>
          <w:szCs w:val="24"/>
        </w:rPr>
        <w:t>Введение. Информация и информационные процессы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640">
        <w:rPr>
          <w:rFonts w:ascii="Times New Roman" w:hAnsi="Times New Roman" w:cs="Times New Roman"/>
          <w:sz w:val="24"/>
          <w:szCs w:val="24"/>
        </w:rPr>
        <w:lastRenderedPageBreak/>
        <w:t xml:space="preserve">Роль информации и связанных с ней процессов в окружающем мире. Различия в представлении данных, предназначенных для хранения и обработки в автоматизированных компьютерных системах, и данных, предназначенных для восприятия человеком. 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640">
        <w:rPr>
          <w:rFonts w:ascii="Times New Roman" w:hAnsi="Times New Roman" w:cs="Times New Roman"/>
          <w:sz w:val="24"/>
          <w:szCs w:val="24"/>
        </w:rPr>
        <w:t>Универсальность дискретного представления информации.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F4B41" w:rsidRPr="0039652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20">
        <w:rPr>
          <w:rFonts w:ascii="Times New Roman" w:hAnsi="Times New Roman" w:cs="Times New Roman"/>
          <w:b/>
          <w:sz w:val="24"/>
          <w:szCs w:val="24"/>
        </w:rPr>
        <w:t>Математические основы информатики</w:t>
      </w:r>
    </w:p>
    <w:p w:rsidR="00BF4B41" w:rsidRPr="0039652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20">
        <w:rPr>
          <w:rFonts w:ascii="Times New Roman" w:hAnsi="Times New Roman" w:cs="Times New Roman"/>
          <w:b/>
          <w:sz w:val="24"/>
          <w:szCs w:val="24"/>
        </w:rPr>
        <w:t>Тексты и кодирование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7640">
        <w:rPr>
          <w:rFonts w:ascii="Times New Roman" w:hAnsi="Times New Roman" w:cs="Times New Roman"/>
          <w:sz w:val="24"/>
          <w:szCs w:val="24"/>
        </w:rPr>
        <w:t xml:space="preserve">Равномерные и неравномерные коды. </w:t>
      </w:r>
      <w:r w:rsidRPr="00E37640">
        <w:rPr>
          <w:rFonts w:ascii="Times New Roman" w:hAnsi="Times New Roman" w:cs="Times New Roman"/>
          <w:i/>
          <w:sz w:val="24"/>
          <w:szCs w:val="24"/>
        </w:rPr>
        <w:t xml:space="preserve">Условие </w:t>
      </w:r>
      <w:proofErr w:type="spellStart"/>
      <w:r w:rsidRPr="00E37640">
        <w:rPr>
          <w:rFonts w:ascii="Times New Roman" w:hAnsi="Times New Roman" w:cs="Times New Roman"/>
          <w:i/>
          <w:sz w:val="24"/>
          <w:szCs w:val="24"/>
        </w:rPr>
        <w:t>Фано</w:t>
      </w:r>
      <w:proofErr w:type="spellEnd"/>
      <w:r w:rsidRPr="00E37640">
        <w:rPr>
          <w:rFonts w:ascii="Times New Roman" w:hAnsi="Times New Roman" w:cs="Times New Roman"/>
          <w:i/>
          <w:sz w:val="24"/>
          <w:szCs w:val="24"/>
        </w:rPr>
        <w:t>.</w:t>
      </w:r>
    </w:p>
    <w:p w:rsidR="00BF4B41" w:rsidRPr="0039652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20">
        <w:rPr>
          <w:rFonts w:ascii="Times New Roman" w:hAnsi="Times New Roman" w:cs="Times New Roman"/>
          <w:b/>
          <w:sz w:val="24"/>
          <w:szCs w:val="24"/>
        </w:rPr>
        <w:t>Системы счисления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7640">
        <w:rPr>
          <w:rFonts w:ascii="Times New Roman" w:hAnsi="Times New Roman" w:cs="Times New Roman"/>
          <w:sz w:val="24"/>
          <w:szCs w:val="24"/>
        </w:rPr>
        <w:t xml:space="preserve">Сравнение чисел, записанных в двоичной, восьмеричной и шестнадцатеричной системах счисления. </w:t>
      </w:r>
      <w:r w:rsidRPr="00E37640">
        <w:rPr>
          <w:rFonts w:ascii="Times New Roman" w:hAnsi="Times New Roman" w:cs="Times New Roman"/>
          <w:i/>
          <w:sz w:val="24"/>
          <w:szCs w:val="24"/>
        </w:rPr>
        <w:t>Сложение и вычитание чисел, записанных в этих системах счисления.</w:t>
      </w:r>
    </w:p>
    <w:p w:rsidR="00BF4B41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F4B41" w:rsidRPr="00B12D82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B12D82">
        <w:rPr>
          <w:rFonts w:ascii="Times New Roman" w:hAnsi="Times New Roman" w:cs="Times New Roman"/>
          <w:b/>
          <w:iCs/>
          <w:sz w:val="24"/>
          <w:szCs w:val="24"/>
        </w:rPr>
        <w:t>Использование программных систем и сервисов</w:t>
      </w:r>
    </w:p>
    <w:p w:rsidR="00BF4B41" w:rsidRPr="00B12D82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2D82">
        <w:rPr>
          <w:rFonts w:ascii="Times New Roman" w:hAnsi="Times New Roman" w:cs="Times New Roman"/>
          <w:b/>
          <w:iCs/>
          <w:sz w:val="24"/>
          <w:szCs w:val="24"/>
        </w:rPr>
        <w:t>Компьютер – универсальное устройство обработки данных</w:t>
      </w:r>
    </w:p>
    <w:p w:rsidR="00BF4B41" w:rsidRPr="00B12D82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2D82">
        <w:rPr>
          <w:rFonts w:ascii="Times New Roman" w:hAnsi="Times New Roman" w:cs="Times New Roman"/>
          <w:iCs/>
          <w:sz w:val="24"/>
          <w:szCs w:val="24"/>
        </w:rPr>
        <w:t xml:space="preserve">Программная и аппаратная организация компьютеров и компьютерных систем. Архитектура современных компьютеров. Персональный компьютер. Многопроцессорные системы. </w:t>
      </w:r>
      <w:r w:rsidRPr="00B12D82">
        <w:rPr>
          <w:rFonts w:ascii="Times New Roman" w:hAnsi="Times New Roman" w:cs="Times New Roman"/>
          <w:i/>
          <w:iCs/>
          <w:sz w:val="24"/>
          <w:szCs w:val="24"/>
        </w:rPr>
        <w:t>Суперкомпьютеры</w:t>
      </w:r>
      <w:r w:rsidRPr="00B12D82">
        <w:rPr>
          <w:rFonts w:ascii="Times New Roman" w:hAnsi="Times New Roman" w:cs="Times New Roman"/>
          <w:iCs/>
          <w:sz w:val="24"/>
          <w:szCs w:val="24"/>
        </w:rPr>
        <w:t>.</w:t>
      </w:r>
      <w:r w:rsidRPr="00B12D82">
        <w:rPr>
          <w:rFonts w:ascii="Times New Roman" w:hAnsi="Times New Roman" w:cs="Times New Roman"/>
          <w:i/>
          <w:iCs/>
          <w:sz w:val="24"/>
          <w:szCs w:val="24"/>
        </w:rPr>
        <w:t xml:space="preserve"> Распределенные вычислительные системы и обработка больших данных. </w:t>
      </w:r>
      <w:r w:rsidRPr="00B12D82">
        <w:rPr>
          <w:rFonts w:ascii="Times New Roman" w:hAnsi="Times New Roman" w:cs="Times New Roman"/>
          <w:iCs/>
          <w:sz w:val="24"/>
          <w:szCs w:val="24"/>
        </w:rPr>
        <w:t xml:space="preserve">Мобильные цифровые устройства и их роль в коммуникациях. </w:t>
      </w:r>
      <w:r w:rsidRPr="00B12D82">
        <w:rPr>
          <w:rFonts w:ascii="Times New Roman" w:hAnsi="Times New Roman" w:cs="Times New Roman"/>
          <w:i/>
          <w:iCs/>
          <w:sz w:val="24"/>
          <w:szCs w:val="24"/>
        </w:rPr>
        <w:t xml:space="preserve">Встроенные компьютеры. Микроконтроллеры. Роботизированные производства. </w:t>
      </w:r>
    </w:p>
    <w:p w:rsidR="00BF4B41" w:rsidRPr="00B12D82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2D82">
        <w:rPr>
          <w:rFonts w:ascii="Times New Roman" w:hAnsi="Times New Roman" w:cs="Times New Roman"/>
          <w:iCs/>
          <w:sz w:val="24"/>
          <w:szCs w:val="24"/>
        </w:rPr>
        <w:t>Выбор конфигурации компьютера в зависимости от решаемой задачи.</w:t>
      </w:r>
      <w:r w:rsidRPr="00B12D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12D82">
        <w:rPr>
          <w:rFonts w:ascii="Times New Roman" w:hAnsi="Times New Roman" w:cs="Times New Roman"/>
          <w:iCs/>
          <w:sz w:val="24"/>
          <w:szCs w:val="24"/>
        </w:rPr>
        <w:t>Тенденции развития аппаратного обеспечения компьютеров.</w:t>
      </w:r>
    </w:p>
    <w:p w:rsidR="00BF4B41" w:rsidRPr="00B12D82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2D82">
        <w:rPr>
          <w:rFonts w:ascii="Times New Roman" w:hAnsi="Times New Roman" w:cs="Times New Roman"/>
          <w:iCs/>
          <w:sz w:val="24"/>
          <w:szCs w:val="24"/>
        </w:rPr>
        <w:t>Программное обеспечение (ПО) компьютеров и компьютерных систем. Различные виды ПО и их назначение. Особенности программного обеспечения мобильных устройств.</w:t>
      </w:r>
    </w:p>
    <w:p w:rsidR="00BF4B41" w:rsidRPr="00B12D82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2D82">
        <w:rPr>
          <w:rFonts w:ascii="Times New Roman" w:hAnsi="Times New Roman" w:cs="Times New Roman"/>
          <w:iCs/>
          <w:sz w:val="24"/>
          <w:szCs w:val="24"/>
        </w:rPr>
        <w:t xml:space="preserve">Организация хранения и обработки данных, в том числе с использованием интернет-сервисов, облачных технологий и мобильных устройств. </w:t>
      </w:r>
      <w:r w:rsidRPr="00B12D82">
        <w:rPr>
          <w:rFonts w:ascii="Times New Roman" w:hAnsi="Times New Roman" w:cs="Times New Roman"/>
          <w:i/>
          <w:iCs/>
          <w:sz w:val="24"/>
          <w:szCs w:val="24"/>
        </w:rPr>
        <w:t xml:space="preserve">Прикладные компьютерные программы, используемые в соответствии с типом решаемых задач и по выбранной специализации. Параллельное программирование. </w:t>
      </w:r>
    </w:p>
    <w:p w:rsidR="00BF4B41" w:rsidRPr="00B12D82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2D82">
        <w:rPr>
          <w:rFonts w:ascii="Times New Roman" w:hAnsi="Times New Roman" w:cs="Times New Roman"/>
          <w:i/>
          <w:iCs/>
          <w:sz w:val="24"/>
          <w:szCs w:val="24"/>
        </w:rPr>
        <w:t xml:space="preserve">Инсталляция и деинсталляция программных средств, необходимых для решения учебных задач и задач по выбранной специализации. </w:t>
      </w:r>
      <w:r w:rsidRPr="00B12D82">
        <w:rPr>
          <w:rFonts w:ascii="Times New Roman" w:hAnsi="Times New Roman" w:cs="Times New Roman"/>
          <w:iCs/>
          <w:sz w:val="24"/>
          <w:szCs w:val="24"/>
        </w:rPr>
        <w:t xml:space="preserve">Законодательство Российской Федерации в области программного обеспечения. </w:t>
      </w:r>
    </w:p>
    <w:p w:rsidR="00BF4B41" w:rsidRPr="00B12D82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2D82">
        <w:rPr>
          <w:rFonts w:ascii="Times New Roman" w:hAnsi="Times New Roman" w:cs="Times New Roman"/>
          <w:iCs/>
          <w:sz w:val="24"/>
          <w:szCs w:val="24"/>
        </w:rPr>
        <w:t xml:space="preserve">Способы и средства обеспечения надежного функционирования средств ИКТ. </w:t>
      </w:r>
      <w:r w:rsidRPr="00B12D82">
        <w:rPr>
          <w:rFonts w:ascii="Times New Roman" w:hAnsi="Times New Roman" w:cs="Times New Roman"/>
          <w:i/>
          <w:iCs/>
          <w:sz w:val="24"/>
          <w:szCs w:val="24"/>
        </w:rPr>
        <w:t>Применение специализированных программ для обеспечения стабильной работы средств ИКТ.</w:t>
      </w:r>
    </w:p>
    <w:p w:rsidR="00BF4B41" w:rsidRPr="00B12D82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2D82">
        <w:rPr>
          <w:rFonts w:ascii="Times New Roman" w:hAnsi="Times New Roman" w:cs="Times New Roman"/>
          <w:iCs/>
          <w:sz w:val="24"/>
          <w:szCs w:val="24"/>
        </w:rPr>
        <w:t>Безопасность, гигиена, эргономика, ресурсосбережение, технологические требования при эксплуатации компьютерного рабочего места.</w:t>
      </w:r>
      <w:r w:rsidRPr="00B12D82">
        <w:rPr>
          <w:rFonts w:ascii="Times New Roman" w:hAnsi="Times New Roman" w:cs="Times New Roman"/>
          <w:i/>
          <w:iCs/>
          <w:sz w:val="24"/>
          <w:szCs w:val="24"/>
        </w:rPr>
        <w:t xml:space="preserve"> Проектирование автоматизированного рабочего места в соответствии с целями его использования.</w:t>
      </w:r>
    </w:p>
    <w:p w:rsidR="00BF4B41" w:rsidRPr="00B12D82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F4B41" w:rsidRPr="00B12D82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2D82">
        <w:rPr>
          <w:rFonts w:ascii="Times New Roman" w:hAnsi="Times New Roman" w:cs="Times New Roman"/>
          <w:b/>
          <w:i/>
          <w:iCs/>
          <w:sz w:val="24"/>
          <w:szCs w:val="24"/>
        </w:rPr>
        <w:t>Работа с аудиовизуальными данными</w:t>
      </w:r>
    </w:p>
    <w:p w:rsidR="00BF4B41" w:rsidRPr="00B12D82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2D82">
        <w:rPr>
          <w:rFonts w:ascii="Times New Roman" w:hAnsi="Times New Roman" w:cs="Times New Roman"/>
          <w:i/>
          <w:iCs/>
          <w:sz w:val="24"/>
          <w:szCs w:val="24"/>
        </w:rPr>
        <w:t xml:space="preserve">Создание и преобразование аудиовизуальных объектов. Ввод изображений с использованием различных цифровых устройств (цифровых фотоаппаратов и микроскопов, видеокамер, сканеров и т. д.). Обработка изображения и звука с использованием интернет- и мобильных приложений. </w:t>
      </w:r>
    </w:p>
    <w:p w:rsidR="00BF4B41" w:rsidRPr="00B12D82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2D82">
        <w:rPr>
          <w:rFonts w:ascii="Times New Roman" w:hAnsi="Times New Roman" w:cs="Times New Roman"/>
          <w:iCs/>
          <w:sz w:val="24"/>
          <w:szCs w:val="24"/>
        </w:rPr>
        <w:t>Использование мультимедийных онлайн-сервисов для разработки презентаций проектных работ. Работа в группе, технология публикации готового материала в сети.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7640">
        <w:rPr>
          <w:rFonts w:ascii="Times New Roman" w:hAnsi="Times New Roman" w:cs="Times New Roman"/>
          <w:b/>
          <w:sz w:val="24"/>
          <w:szCs w:val="24"/>
        </w:rPr>
        <w:t>Алгоритмы и элементы программирования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640">
        <w:rPr>
          <w:rFonts w:ascii="Times New Roman" w:hAnsi="Times New Roman" w:cs="Times New Roman"/>
          <w:b/>
          <w:sz w:val="24"/>
          <w:szCs w:val="24"/>
        </w:rPr>
        <w:t xml:space="preserve">Алгоритмические конструкции 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640">
        <w:rPr>
          <w:rFonts w:ascii="Times New Roman" w:hAnsi="Times New Roman" w:cs="Times New Roman"/>
          <w:sz w:val="24"/>
          <w:szCs w:val="24"/>
        </w:rPr>
        <w:t xml:space="preserve">Подпрограммы. </w:t>
      </w:r>
      <w:r w:rsidRPr="00E37640">
        <w:rPr>
          <w:rFonts w:ascii="Times New Roman" w:hAnsi="Times New Roman" w:cs="Times New Roman"/>
          <w:i/>
          <w:sz w:val="24"/>
          <w:szCs w:val="24"/>
        </w:rPr>
        <w:t>Рекурсивные алгоритмы.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640">
        <w:rPr>
          <w:rFonts w:ascii="Times New Roman" w:hAnsi="Times New Roman" w:cs="Times New Roman"/>
          <w:sz w:val="24"/>
          <w:szCs w:val="24"/>
        </w:rPr>
        <w:t xml:space="preserve">Табличные величины (массивы). 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640">
        <w:rPr>
          <w:rFonts w:ascii="Times New Roman" w:hAnsi="Times New Roman" w:cs="Times New Roman"/>
          <w:sz w:val="24"/>
          <w:szCs w:val="24"/>
        </w:rPr>
        <w:t>Запись алгоритмических конструкций в выбранном языке программирования.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640">
        <w:rPr>
          <w:rFonts w:ascii="Times New Roman" w:hAnsi="Times New Roman" w:cs="Times New Roman"/>
          <w:b/>
          <w:sz w:val="24"/>
          <w:szCs w:val="24"/>
        </w:rPr>
        <w:t>Составление алгоритмов и их программная реализация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640">
        <w:rPr>
          <w:rFonts w:ascii="Times New Roman" w:hAnsi="Times New Roman" w:cs="Times New Roman"/>
          <w:sz w:val="24"/>
          <w:szCs w:val="24"/>
        </w:rPr>
        <w:t>Этапы решения задач на компьютере.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640">
        <w:rPr>
          <w:rFonts w:ascii="Times New Roman" w:hAnsi="Times New Roman" w:cs="Times New Roman"/>
          <w:sz w:val="24"/>
          <w:szCs w:val="24"/>
        </w:rPr>
        <w:lastRenderedPageBreak/>
        <w:t xml:space="preserve">Операторы языка программирования, основные конструкции языка программирования. Типы и структуры данных. Кодирование базовых алгоритмических конструкций на выбранном языке программирования. 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640">
        <w:rPr>
          <w:rFonts w:ascii="Times New Roman" w:hAnsi="Times New Roman" w:cs="Times New Roman"/>
          <w:sz w:val="24"/>
          <w:szCs w:val="24"/>
        </w:rPr>
        <w:t>Интегрированная среда разработки программ на выбранном языке программирования. Интерфейс выбранной среды. Составление алгоритмов и программ в выбранной среде программирования. Приемы отладки программ. Проверка работоспособности программ с использованием трассировочных таблиц.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7640">
        <w:rPr>
          <w:rFonts w:ascii="Times New Roman" w:hAnsi="Times New Roman" w:cs="Times New Roman"/>
          <w:sz w:val="24"/>
          <w:szCs w:val="24"/>
        </w:rPr>
        <w:t xml:space="preserve">Разработка и программная реализация алгоритмов решения типовых задач базового уровня из различных предметных областей. </w:t>
      </w:r>
      <w:r w:rsidRPr="00E37640">
        <w:rPr>
          <w:rFonts w:ascii="Times New Roman" w:hAnsi="Times New Roman" w:cs="Times New Roman"/>
          <w:i/>
          <w:sz w:val="24"/>
          <w:szCs w:val="24"/>
        </w:rPr>
        <w:t>Примеры задач: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7640">
        <w:rPr>
          <w:rFonts w:ascii="Times New Roman" w:hAnsi="Times New Roman" w:cs="Times New Roman"/>
          <w:i/>
          <w:sz w:val="24"/>
          <w:szCs w:val="24"/>
        </w:rPr>
        <w:t>алгоритмы нахождения наибольшего (или наименьшего) из двух, трех, четырех заданных чисел без использования массивов и циклов, а также сумм (или произведений) элементов конечной числовой последовательности (или массива);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7640">
        <w:rPr>
          <w:rFonts w:ascii="Times New Roman" w:hAnsi="Times New Roman" w:cs="Times New Roman"/>
          <w:i/>
          <w:sz w:val="24"/>
          <w:szCs w:val="24"/>
        </w:rPr>
        <w:t xml:space="preserve">алгоритмы анализа записей чисел в позиционной системе счисления; 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7640">
        <w:rPr>
          <w:rFonts w:ascii="Times New Roman" w:hAnsi="Times New Roman" w:cs="Times New Roman"/>
          <w:i/>
          <w:sz w:val="24"/>
          <w:szCs w:val="24"/>
        </w:rPr>
        <w:t>алгоритмы решения задач методом перебора (поиск НОД данного натурального числа, проверка числа на простоту и т.д.);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7640">
        <w:rPr>
          <w:rFonts w:ascii="Times New Roman" w:hAnsi="Times New Roman" w:cs="Times New Roman"/>
          <w:i/>
          <w:sz w:val="24"/>
          <w:szCs w:val="24"/>
        </w:rPr>
        <w:t>алгоритмы работы с элементами массива с однократным просмотром массива: линейный поиск элемента, вставка и удаление элементов в массиве, перестановка элементов данного массива в обратном порядке, суммирование элементов массива, проверка соответствия элементов массива некоторому условию, нахождение второго по величине наибольшего (или наименьшего) значения.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7640">
        <w:rPr>
          <w:rFonts w:ascii="Times New Roman" w:hAnsi="Times New Roman" w:cs="Times New Roman"/>
          <w:i/>
          <w:sz w:val="24"/>
          <w:szCs w:val="24"/>
        </w:rPr>
        <w:t>Алгоритмы редактирования текстов (замена символа/фрагмента, удаление и вставка символа/фрагмента, поиск вхождения заданного образца).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640">
        <w:rPr>
          <w:rFonts w:ascii="Times New Roman" w:hAnsi="Times New Roman" w:cs="Times New Roman"/>
          <w:sz w:val="24"/>
          <w:szCs w:val="24"/>
        </w:rPr>
        <w:t xml:space="preserve">Постановка задачи сортировки. </w:t>
      </w:r>
    </w:p>
    <w:p w:rsidR="00BF4B41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640">
        <w:rPr>
          <w:rFonts w:ascii="Times New Roman" w:hAnsi="Times New Roman" w:cs="Times New Roman"/>
          <w:b/>
          <w:sz w:val="24"/>
          <w:szCs w:val="24"/>
        </w:rPr>
        <w:t>Анализ алгоритмов</w:t>
      </w:r>
    </w:p>
    <w:p w:rsidR="00BF4B41" w:rsidRPr="00E37640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640">
        <w:rPr>
          <w:rFonts w:ascii="Times New Roman" w:hAnsi="Times New Roman" w:cs="Times New Roman"/>
          <w:sz w:val="24"/>
          <w:szCs w:val="24"/>
        </w:rPr>
        <w:t xml:space="preserve"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 </w:t>
      </w:r>
    </w:p>
    <w:p w:rsidR="00BF4B41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7640">
        <w:rPr>
          <w:rFonts w:ascii="Times New Roman" w:hAnsi="Times New Roman" w:cs="Times New Roman"/>
          <w:i/>
          <w:iCs/>
          <w:sz w:val="24"/>
          <w:szCs w:val="24"/>
        </w:rPr>
        <w:t>Сложность вычисления: количество выполненных операций, размер используемой памяти; зависимость вычислений от размера исходных данных.</w:t>
      </w:r>
    </w:p>
    <w:p w:rsidR="00BF4B41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F4B41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 контрольная работа.</w:t>
      </w:r>
    </w:p>
    <w:p w:rsidR="00BF4B41" w:rsidRPr="00B12D82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Повторение.</w:t>
      </w:r>
    </w:p>
    <w:p w:rsidR="00BF4B41" w:rsidRPr="00042EAB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F4B41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4B41" w:rsidRPr="00C649FB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49FB">
        <w:rPr>
          <w:rFonts w:ascii="Times New Roman" w:hAnsi="Times New Roman" w:cs="Times New Roman"/>
          <w:b/>
          <w:bCs/>
          <w:sz w:val="24"/>
          <w:szCs w:val="24"/>
        </w:rPr>
        <w:t>Содержание тем учебного предмета «Информатик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а» - </w:t>
      </w:r>
      <w:r w:rsidRPr="00C649FB">
        <w:rPr>
          <w:rFonts w:ascii="Times New Roman" w:hAnsi="Times New Roman" w:cs="Times New Roman"/>
          <w:b/>
          <w:bCs/>
          <w:sz w:val="24"/>
          <w:szCs w:val="24"/>
        </w:rPr>
        <w:t>11 класс</w:t>
      </w:r>
    </w:p>
    <w:p w:rsidR="00BF4B41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F45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Введение.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Информационные системы и базы данных.</w:t>
      </w:r>
    </w:p>
    <w:p w:rsidR="00BF4B41" w:rsidRPr="00CB603E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B603E">
        <w:rPr>
          <w:rFonts w:ascii="Times New Roman" w:hAnsi="Times New Roman" w:cs="Times New Roman"/>
          <w:b/>
          <w:iCs/>
          <w:sz w:val="24"/>
          <w:szCs w:val="24"/>
        </w:rPr>
        <w:t>Введение. Информация и информационные процессы</w:t>
      </w:r>
      <w:r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:rsidR="00BF4B41" w:rsidRPr="00322DDE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iCs/>
          <w:sz w:val="24"/>
          <w:szCs w:val="24"/>
        </w:rPr>
        <w:t>Системы. Компоненты системы и их взаимодействие.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b/>
          <w:iCs/>
          <w:sz w:val="24"/>
          <w:szCs w:val="24"/>
        </w:rPr>
        <w:t>Базы данных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iCs/>
          <w:sz w:val="24"/>
          <w:szCs w:val="24"/>
        </w:rPr>
        <w:t>Реляционные (табличные) базы данных. Таблица – представление сведений об однотипных объектах. Поле, запись. Ключевые поля таблицы. Связи между таблицами. Схема данных. Поиск и выбор в базах данных. Сортировка данных.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iCs/>
          <w:sz w:val="24"/>
          <w:szCs w:val="24"/>
        </w:rPr>
        <w:t>Создание, ведение и использование баз данных при решении учебных и практических задач.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44AF">
        <w:rPr>
          <w:rFonts w:ascii="Times New Roman" w:hAnsi="Times New Roman" w:cs="Times New Roman"/>
          <w:b/>
          <w:i/>
          <w:iCs/>
          <w:sz w:val="24"/>
          <w:szCs w:val="24"/>
        </w:rPr>
        <w:t>Автоматизированное проектирование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44AF">
        <w:rPr>
          <w:rFonts w:ascii="Times New Roman" w:hAnsi="Times New Roman" w:cs="Times New Roman"/>
          <w:i/>
          <w:iCs/>
          <w:sz w:val="24"/>
          <w:szCs w:val="24"/>
        </w:rPr>
        <w:t>Представление о системах автоматизированного проектирования. Системы автоматизированного проектирования. Создание чертежей типовых деталей и объектов.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44AF">
        <w:rPr>
          <w:rFonts w:ascii="Times New Roman" w:hAnsi="Times New Roman" w:cs="Times New Roman"/>
          <w:b/>
          <w:i/>
          <w:iCs/>
          <w:sz w:val="24"/>
          <w:szCs w:val="24"/>
        </w:rPr>
        <w:t>3D-моделирование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44AF">
        <w:rPr>
          <w:rFonts w:ascii="Times New Roman" w:hAnsi="Times New Roman" w:cs="Times New Roman"/>
          <w:i/>
          <w:iCs/>
          <w:sz w:val="24"/>
          <w:szCs w:val="24"/>
        </w:rPr>
        <w:t>Принципы построения и редактирования трехмерных моделей. Сеточные модели. Материалы. Моделирование источников освещения. Камеры.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44AF">
        <w:rPr>
          <w:rFonts w:ascii="Times New Roman" w:hAnsi="Times New Roman" w:cs="Times New Roman"/>
          <w:i/>
          <w:iCs/>
          <w:sz w:val="24"/>
          <w:szCs w:val="24"/>
        </w:rPr>
        <w:t>Аддитивные технологии (3D-принтеры).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Системы искусственного интеллекта и машинное обучение</w:t>
      </w:r>
    </w:p>
    <w:p w:rsidR="00BF4B41" w:rsidRPr="00322DDE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44AF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Машинное обучение – решение задач распознавания, классификации и предсказания. Искусственный интеллект. </w:t>
      </w:r>
    </w:p>
    <w:p w:rsidR="00BF4B41" w:rsidRPr="00322DDE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b/>
          <w:iCs/>
          <w:sz w:val="24"/>
          <w:szCs w:val="24"/>
        </w:rPr>
        <w:t>Элементы комбинаторики, теории м</w:t>
      </w:r>
      <w:r>
        <w:rPr>
          <w:rFonts w:ascii="Times New Roman" w:hAnsi="Times New Roman" w:cs="Times New Roman"/>
          <w:b/>
          <w:iCs/>
          <w:sz w:val="24"/>
          <w:szCs w:val="24"/>
        </w:rPr>
        <w:t>ножеств и математической логики.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44AF">
        <w:rPr>
          <w:rFonts w:ascii="Times New Roman" w:hAnsi="Times New Roman" w:cs="Times New Roman"/>
          <w:iCs/>
          <w:sz w:val="24"/>
          <w:szCs w:val="24"/>
        </w:rPr>
        <w:t xml:space="preserve">Операции «импликация», «эквивалентность». Примеры законов алгебры логики. Эквивалентные преобразования логических выражений. Построение логического выражения с данной таблицей истинности. </w:t>
      </w:r>
      <w:r w:rsidRPr="00E144AF">
        <w:rPr>
          <w:rFonts w:ascii="Times New Roman" w:hAnsi="Times New Roman" w:cs="Times New Roman"/>
          <w:i/>
          <w:iCs/>
          <w:sz w:val="24"/>
          <w:szCs w:val="24"/>
        </w:rPr>
        <w:t>Решение простейших логических уравнений.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44AF">
        <w:rPr>
          <w:rFonts w:ascii="Times New Roman" w:hAnsi="Times New Roman" w:cs="Times New Roman"/>
          <w:i/>
          <w:iCs/>
          <w:sz w:val="24"/>
          <w:szCs w:val="24"/>
        </w:rPr>
        <w:t xml:space="preserve">Нормальные формы: дизъюнктивная и конъюнктивная нормальная форма. </w:t>
      </w:r>
    </w:p>
    <w:p w:rsidR="00BF4B41" w:rsidRPr="00322DDE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BF4B41" w:rsidRPr="00322DDE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Дискретные объекты.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44AF">
        <w:rPr>
          <w:rFonts w:ascii="Times New Roman" w:hAnsi="Times New Roman" w:cs="Times New Roman"/>
          <w:iCs/>
          <w:sz w:val="24"/>
          <w:szCs w:val="24"/>
        </w:rPr>
        <w:t xml:space="preserve">Решение алгоритмических задач, связанных с анализом графов (примеры: построения оптимального пути между вершинами ориентированного ациклического графа; определения количества различных путей между вершинами). Использование графов, деревьев, списков при описании объектов и процессов окружающего мира. </w:t>
      </w:r>
      <w:r w:rsidRPr="00E144AF">
        <w:rPr>
          <w:rFonts w:ascii="Times New Roman" w:hAnsi="Times New Roman" w:cs="Times New Roman"/>
          <w:i/>
          <w:iCs/>
          <w:sz w:val="24"/>
          <w:szCs w:val="24"/>
        </w:rPr>
        <w:t>Бинарное дерево.</w:t>
      </w:r>
    </w:p>
    <w:p w:rsidR="00BF4B41" w:rsidRPr="00322DDE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BF4B41" w:rsidRPr="00322DDE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Подготовка текстов и демонстрационных материалов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iCs/>
          <w:sz w:val="24"/>
          <w:szCs w:val="24"/>
        </w:rPr>
        <w:t xml:space="preserve">Средства поиска и </w:t>
      </w:r>
      <w:proofErr w:type="spellStart"/>
      <w:r w:rsidRPr="00E144AF">
        <w:rPr>
          <w:rFonts w:ascii="Times New Roman" w:hAnsi="Times New Roman" w:cs="Times New Roman"/>
          <w:iCs/>
          <w:sz w:val="24"/>
          <w:szCs w:val="24"/>
        </w:rPr>
        <w:t>автозамены</w:t>
      </w:r>
      <w:proofErr w:type="spellEnd"/>
      <w:r w:rsidRPr="00E144AF">
        <w:rPr>
          <w:rFonts w:ascii="Times New Roman" w:hAnsi="Times New Roman" w:cs="Times New Roman"/>
          <w:iCs/>
          <w:sz w:val="24"/>
          <w:szCs w:val="24"/>
        </w:rPr>
        <w:t>. История изменений. Использование готовых шаблонов и создание собственных. Разработка структуры документа, создание гипертекстового документа. Стандарты библиографических описаний.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iCs/>
          <w:sz w:val="24"/>
          <w:szCs w:val="24"/>
        </w:rPr>
        <w:t>Деловая переписка, научная публикация.</w:t>
      </w:r>
      <w:r w:rsidRPr="00E144A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144AF">
        <w:rPr>
          <w:rFonts w:ascii="Times New Roman" w:hAnsi="Times New Roman" w:cs="Times New Roman"/>
          <w:iCs/>
          <w:sz w:val="24"/>
          <w:szCs w:val="24"/>
        </w:rPr>
        <w:t xml:space="preserve">Реферат и аннотация. </w:t>
      </w:r>
      <w:r w:rsidRPr="00E144AF">
        <w:rPr>
          <w:rFonts w:ascii="Times New Roman" w:hAnsi="Times New Roman" w:cs="Times New Roman"/>
          <w:i/>
          <w:iCs/>
          <w:sz w:val="24"/>
          <w:szCs w:val="24"/>
        </w:rPr>
        <w:t xml:space="preserve">Оформление списка литературы. 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iCs/>
          <w:sz w:val="24"/>
          <w:szCs w:val="24"/>
        </w:rPr>
        <w:t xml:space="preserve">Коллективная работа с документами. Рецензирование текста. Облачные сервисы. 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44AF">
        <w:rPr>
          <w:rFonts w:ascii="Times New Roman" w:hAnsi="Times New Roman" w:cs="Times New Roman"/>
          <w:i/>
          <w:iCs/>
          <w:sz w:val="24"/>
          <w:szCs w:val="24"/>
        </w:rPr>
        <w:t>Знакомство с компьютерной версткой текста. Технические средства ввода текста. Программы распознавания текста, введенного с использованием сканера, планшетного ПК или графического планшета. Программы синтеза и распознавания устной речи.</w:t>
      </w:r>
    </w:p>
    <w:p w:rsidR="00BF4B41" w:rsidRPr="00322DDE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BF4B41" w:rsidRPr="00322DDE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Математическое моделирование. Электронные (динамические) таблицы.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144AF">
        <w:rPr>
          <w:rFonts w:ascii="Times New Roman" w:hAnsi="Times New Roman" w:cs="Times New Roman"/>
          <w:b/>
          <w:iCs/>
          <w:sz w:val="24"/>
          <w:szCs w:val="24"/>
        </w:rPr>
        <w:t>Математическое моделирование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iCs/>
          <w:sz w:val="24"/>
          <w:szCs w:val="24"/>
        </w:rPr>
        <w:t xml:space="preserve">Представление результатов моделирования в виде, удобном для восприятия человеком. Графическое представление данных (схемы, таблицы, графики). 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44AF">
        <w:rPr>
          <w:rFonts w:ascii="Times New Roman" w:hAnsi="Times New Roman" w:cs="Times New Roman"/>
          <w:iCs/>
          <w:sz w:val="24"/>
          <w:szCs w:val="24"/>
        </w:rPr>
        <w:t xml:space="preserve">Практическая работа с компьютерной моделью по выбранной теме. Анализ достоверности (правдоподобия) результатов экспериментов. </w:t>
      </w:r>
      <w:r w:rsidRPr="00E144AF">
        <w:rPr>
          <w:rFonts w:ascii="Times New Roman" w:hAnsi="Times New Roman" w:cs="Times New Roman"/>
          <w:i/>
          <w:iCs/>
          <w:sz w:val="24"/>
          <w:szCs w:val="24"/>
        </w:rPr>
        <w:t>Использование сред имитационного моделирования (виртуальных лабораторий) для проведения компьютерного эксперимента в учебной деятельности.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b/>
          <w:iCs/>
          <w:sz w:val="24"/>
          <w:szCs w:val="24"/>
        </w:rPr>
        <w:t>Электронные (динамические) таблицы</w:t>
      </w:r>
    </w:p>
    <w:p w:rsidR="00BF4B41" w:rsidRPr="00322DDE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iCs/>
          <w:sz w:val="24"/>
          <w:szCs w:val="24"/>
        </w:rPr>
        <w:t>Примеры использования динамических (электронных) таблиц на практике (в том числе – в задачах математического моделирования).</w:t>
      </w:r>
    </w:p>
    <w:p w:rsidR="00BF4B41" w:rsidRPr="00322DDE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BF4B41" w:rsidRPr="00322DDE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239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Информационно-коммуникационные технологии. Работа в информационном пространстве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b/>
          <w:iCs/>
          <w:sz w:val="24"/>
          <w:szCs w:val="24"/>
        </w:rPr>
        <w:t>Компьютерные сети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iCs/>
          <w:sz w:val="24"/>
          <w:szCs w:val="24"/>
        </w:rPr>
        <w:t>Принципы построения компьютерных сетей. Сетевые протоколы. Интернет. Адресация в сети Интернет. Система доменных имен. Браузеры.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44AF">
        <w:rPr>
          <w:rFonts w:ascii="Times New Roman" w:hAnsi="Times New Roman" w:cs="Times New Roman"/>
          <w:i/>
          <w:iCs/>
          <w:sz w:val="24"/>
          <w:szCs w:val="24"/>
        </w:rPr>
        <w:t xml:space="preserve">Аппаратные компоненты компьютерных сетей. 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iCs/>
          <w:sz w:val="24"/>
          <w:szCs w:val="24"/>
        </w:rPr>
        <w:t>Веб-сайт. Страница. Взаимодействие веб-страницы с сервером. Динамические страницы. Разработка интернет-приложений (сайты).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44AF">
        <w:rPr>
          <w:rFonts w:ascii="Times New Roman" w:hAnsi="Times New Roman" w:cs="Times New Roman"/>
          <w:iCs/>
          <w:sz w:val="24"/>
          <w:szCs w:val="24"/>
        </w:rPr>
        <w:t xml:space="preserve">Сетевое хранение данных. </w:t>
      </w:r>
      <w:r w:rsidRPr="00E144AF">
        <w:rPr>
          <w:rFonts w:ascii="Times New Roman" w:hAnsi="Times New Roman" w:cs="Times New Roman"/>
          <w:i/>
          <w:iCs/>
          <w:sz w:val="24"/>
          <w:szCs w:val="24"/>
        </w:rPr>
        <w:t>Облачные сервисы.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b/>
          <w:iCs/>
          <w:sz w:val="24"/>
          <w:szCs w:val="24"/>
        </w:rPr>
        <w:t>Деятельность в сети Интернет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iCs/>
          <w:sz w:val="24"/>
          <w:szCs w:val="24"/>
        </w:rPr>
        <w:t xml:space="preserve">Расширенный поиск информации в сети Интернет. Использование языков построения запросов. 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iCs/>
          <w:sz w:val="24"/>
          <w:szCs w:val="24"/>
        </w:rPr>
        <w:t xml:space="preserve">Другие виды деятельности в сети Интернет. </w:t>
      </w:r>
      <w:proofErr w:type="spellStart"/>
      <w:r w:rsidRPr="00E144AF">
        <w:rPr>
          <w:rFonts w:ascii="Times New Roman" w:hAnsi="Times New Roman" w:cs="Times New Roman"/>
          <w:iCs/>
          <w:sz w:val="24"/>
          <w:szCs w:val="24"/>
        </w:rPr>
        <w:t>Геолокационные</w:t>
      </w:r>
      <w:proofErr w:type="spellEnd"/>
      <w:r w:rsidRPr="00E144AF">
        <w:rPr>
          <w:rFonts w:ascii="Times New Roman" w:hAnsi="Times New Roman" w:cs="Times New Roman"/>
          <w:iCs/>
          <w:sz w:val="24"/>
          <w:szCs w:val="24"/>
        </w:rPr>
        <w:t xml:space="preserve"> сервисы реального времени (локация мобильных телефонов, определение загруженности автомагистралей и т.п.); интернет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144AF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144AF">
        <w:rPr>
          <w:rFonts w:ascii="Times New Roman" w:hAnsi="Times New Roman" w:cs="Times New Roman"/>
          <w:iCs/>
          <w:sz w:val="24"/>
          <w:szCs w:val="24"/>
        </w:rPr>
        <w:t xml:space="preserve">торговля; бронирование билетов и гостиниц и т.п. 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b/>
          <w:iCs/>
          <w:sz w:val="24"/>
          <w:szCs w:val="24"/>
        </w:rPr>
        <w:lastRenderedPageBreak/>
        <w:t>Социальная информатика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iCs/>
          <w:sz w:val="24"/>
          <w:szCs w:val="24"/>
        </w:rPr>
        <w:t xml:space="preserve">Социальные сети – организация коллективного взаимодействия и обмена данными. </w:t>
      </w:r>
      <w:r w:rsidRPr="00E144AF">
        <w:rPr>
          <w:rFonts w:ascii="Times New Roman" w:hAnsi="Times New Roman" w:cs="Times New Roman"/>
          <w:i/>
          <w:iCs/>
          <w:sz w:val="24"/>
          <w:szCs w:val="24"/>
        </w:rPr>
        <w:t xml:space="preserve">Сетевой этикет: правила поведения в киберпространстве. 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44AF">
        <w:rPr>
          <w:rFonts w:ascii="Times New Roman" w:hAnsi="Times New Roman" w:cs="Times New Roman"/>
          <w:iCs/>
          <w:sz w:val="24"/>
          <w:szCs w:val="24"/>
        </w:rPr>
        <w:t>Проблема подлинности полученной информации</w:t>
      </w:r>
      <w:r w:rsidRPr="00E144AF">
        <w:rPr>
          <w:rFonts w:ascii="Times New Roman" w:hAnsi="Times New Roman" w:cs="Times New Roman"/>
          <w:i/>
          <w:iCs/>
          <w:sz w:val="24"/>
          <w:szCs w:val="24"/>
        </w:rPr>
        <w:t xml:space="preserve">. Информационная культура. Государственные электронные сервисы и услуги. </w:t>
      </w:r>
      <w:r w:rsidRPr="00E144AF">
        <w:rPr>
          <w:rFonts w:ascii="Times New Roman" w:hAnsi="Times New Roman" w:cs="Times New Roman"/>
          <w:iCs/>
          <w:sz w:val="24"/>
          <w:szCs w:val="24"/>
        </w:rPr>
        <w:t>Мобильные приложения. Открытые образовательные ресурсы</w:t>
      </w:r>
      <w:r w:rsidRPr="00E144A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b/>
          <w:iCs/>
          <w:sz w:val="24"/>
          <w:szCs w:val="24"/>
        </w:rPr>
        <w:t>Информационная безопасность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iCs/>
          <w:sz w:val="24"/>
          <w:szCs w:val="24"/>
        </w:rPr>
        <w:t>Средства защиты информации в автоматизированных информационных системах (АИС), компьютерных сетях и компьютерах. Общие проблемы защиты информации и информационной безопасности АИС. Электронная подпись, сертифицированные сайты и документы.</w:t>
      </w:r>
    </w:p>
    <w:p w:rsidR="00BF4B41" w:rsidRPr="00BD58A1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44AF">
        <w:rPr>
          <w:rFonts w:ascii="Times New Roman" w:hAnsi="Times New Roman" w:cs="Times New Roman"/>
          <w:iCs/>
          <w:sz w:val="24"/>
          <w:szCs w:val="24"/>
        </w:rPr>
        <w:t xml:space="preserve">Техногенные и экономические угрозы, связанные с использованием ИКТ. Правовое обеспечение информационной безопасности. </w:t>
      </w:r>
    </w:p>
    <w:p w:rsidR="00BF4B41" w:rsidRPr="00E144AF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BF4B41" w:rsidRPr="00B12D82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 контрольная работа.</w:t>
      </w:r>
    </w:p>
    <w:p w:rsidR="00BF4B41" w:rsidRPr="00B12D82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Повторение.</w:t>
      </w:r>
    </w:p>
    <w:p w:rsidR="00BF4B41" w:rsidRDefault="00BF4B41" w:rsidP="00BF4B41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4B41" w:rsidRDefault="00BF4B41" w:rsidP="00F1371F">
      <w:pPr>
        <w:tabs>
          <w:tab w:val="left" w:pos="238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F4B41" w:rsidSect="00180DBB">
      <w:pgSz w:w="11906" w:h="16838"/>
      <w:pgMar w:top="1134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70299"/>
    <w:multiLevelType w:val="hybridMultilevel"/>
    <w:tmpl w:val="39E8D7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E463CD8"/>
    <w:multiLevelType w:val="hybridMultilevel"/>
    <w:tmpl w:val="694E583E"/>
    <w:lvl w:ilvl="0" w:tplc="98580596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71F"/>
    <w:rsid w:val="004A60C4"/>
    <w:rsid w:val="008656AF"/>
    <w:rsid w:val="00BF4B41"/>
    <w:rsid w:val="00E15935"/>
    <w:rsid w:val="00E30FEC"/>
    <w:rsid w:val="00F1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385D13-DB26-4E82-A381-C341244D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1371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F1371F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4">
    <w:name w:val="Перечень Знак"/>
    <w:link w:val="a"/>
    <w:rsid w:val="00F1371F"/>
    <w:rPr>
      <w:rFonts w:ascii="Times New Roman" w:eastAsia="Calibri" w:hAnsi="Times New Roman" w:cs="Times New Roman"/>
      <w:sz w:val="28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3240</Words>
  <Characters>18473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2021-01-09T08:10:00Z</dcterms:created>
  <dcterms:modified xsi:type="dcterms:W3CDTF">2021-01-09T08:10:00Z</dcterms:modified>
</cp:coreProperties>
</file>